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11" w:rsidRPr="00AC21C9" w:rsidRDefault="00DB590D" w:rsidP="006D3FAC">
      <w:pPr>
        <w:jc w:val="center"/>
        <w:rPr>
          <w:rFonts w:asciiTheme="majorHAnsi" w:hAnsiTheme="majorHAnsi"/>
          <w:b/>
        </w:rPr>
      </w:pPr>
      <w:r w:rsidRPr="00AC21C9">
        <w:rPr>
          <w:rFonts w:asciiTheme="majorHAnsi" w:hAnsiTheme="majorHAnsi"/>
          <w:b/>
        </w:rPr>
        <w:t>Modlitwa poranna</w:t>
      </w:r>
      <w:r w:rsidR="005B134A" w:rsidRPr="00AC21C9">
        <w:rPr>
          <w:rFonts w:asciiTheme="majorHAnsi" w:hAnsiTheme="majorHAnsi"/>
          <w:b/>
        </w:rPr>
        <w:t xml:space="preserve"> (niedziela 15.08.2021)</w:t>
      </w:r>
    </w:p>
    <w:p w:rsidR="005B134A" w:rsidRPr="00AC21C9" w:rsidRDefault="005B134A">
      <w:pPr>
        <w:rPr>
          <w:rFonts w:asciiTheme="majorHAnsi" w:hAnsiTheme="majorHAnsi"/>
        </w:rPr>
      </w:pPr>
      <w:r w:rsidRPr="00AC21C9">
        <w:rPr>
          <w:rFonts w:asciiTheme="majorHAnsi" w:hAnsiTheme="majorHAnsi"/>
        </w:rPr>
        <w:t xml:space="preserve">Tekst: </w:t>
      </w:r>
      <w:proofErr w:type="spellStart"/>
      <w:r w:rsidRPr="00AC21C9">
        <w:rPr>
          <w:rFonts w:asciiTheme="majorHAnsi" w:hAnsiTheme="majorHAnsi"/>
        </w:rPr>
        <w:t>Łk</w:t>
      </w:r>
      <w:proofErr w:type="spellEnd"/>
      <w:r w:rsidRPr="00AC21C9">
        <w:rPr>
          <w:rFonts w:asciiTheme="majorHAnsi" w:hAnsiTheme="majorHAnsi"/>
        </w:rPr>
        <w:t xml:space="preserve"> 1,35-45</w:t>
      </w:r>
      <w:r w:rsidR="00DC19C0" w:rsidRPr="00AC21C9">
        <w:rPr>
          <w:rFonts w:asciiTheme="majorHAnsi" w:hAnsiTheme="majorHAnsi"/>
        </w:rPr>
        <w:t>.56 [Wskazane jest, by przeczytać ten tekst wieczorem i dostrzec przedstawioną w nim dynamikę: Maryja podczas Zwiastowania dowiaduje się o stanie błogosławionym Elżbiety, a następnie idzie z pośpiechem do niej</w:t>
      </w:r>
      <w:r w:rsidR="003C572D" w:rsidRPr="00AC21C9">
        <w:rPr>
          <w:rFonts w:asciiTheme="majorHAnsi" w:hAnsiTheme="majorHAnsi"/>
        </w:rPr>
        <w:t xml:space="preserve"> i towarzyszy jej do czasu rozwiązania]</w:t>
      </w:r>
    </w:p>
    <w:p w:rsidR="005B134A" w:rsidRPr="00AC21C9" w:rsidRDefault="005B134A" w:rsidP="005B134A">
      <w:pPr>
        <w:spacing w:after="240" w:line="240" w:lineRule="auto"/>
        <w:rPr>
          <w:rFonts w:asciiTheme="majorHAnsi" w:eastAsia="Times New Roman" w:hAnsiTheme="majorHAnsi" w:cstheme="minorHAnsi"/>
          <w:i/>
          <w:lang w:eastAsia="pl-PL"/>
        </w:rPr>
      </w:pPr>
      <w:r w:rsidRPr="00AC21C9">
        <w:rPr>
          <w:rFonts w:asciiTheme="majorHAnsi" w:eastAsia="Times New Roman" w:hAnsiTheme="majorHAnsi" w:cstheme="minorHAnsi"/>
          <w:i/>
          <w:lang w:eastAsia="pl-PL"/>
        </w:rPr>
        <w:t>Anioł odpowiedział [Maryi]: «Duch Święty zstąpi na Ciebie i moc Najwyższego osłoni Cię. Dlatego też Święte, które się narodzi, będzie nazwane Synem Bożym.</w:t>
      </w:r>
      <w:bookmarkStart w:id="0" w:name="W36"/>
      <w:bookmarkEnd w:id="0"/>
      <w:r w:rsidRPr="00AC21C9">
        <w:rPr>
          <w:rFonts w:asciiTheme="majorHAnsi" w:eastAsia="Times New Roman" w:hAnsiTheme="majorHAnsi" w:cstheme="minorHAnsi"/>
          <w:i/>
          <w:lang w:eastAsia="pl-PL"/>
        </w:rPr>
        <w:t> A oto również krewna Twoja, Elżbieta, poczęła w swej starości syna i jest już w szóstym miesiącu ta, która uchodzi za niepłodną.</w:t>
      </w:r>
      <w:bookmarkStart w:id="1" w:name="W37"/>
      <w:bookmarkEnd w:id="1"/>
      <w:r w:rsidRPr="00AC21C9">
        <w:rPr>
          <w:rFonts w:asciiTheme="majorHAnsi" w:eastAsia="Times New Roman" w:hAnsiTheme="majorHAnsi" w:cstheme="minorHAnsi"/>
          <w:i/>
          <w:lang w:eastAsia="pl-PL"/>
        </w:rPr>
        <w:t> Dla Boga bowiem nie ma nic niemożliwego».</w:t>
      </w:r>
      <w:bookmarkStart w:id="2" w:name="W38"/>
      <w:bookmarkEnd w:id="2"/>
      <w:r w:rsidRPr="00AC21C9">
        <w:rPr>
          <w:rFonts w:asciiTheme="majorHAnsi" w:eastAsia="Times New Roman" w:hAnsiTheme="majorHAnsi" w:cstheme="minorHAnsi"/>
          <w:i/>
          <w:lang w:eastAsia="pl-PL"/>
        </w:rPr>
        <w:t xml:space="preserve"> Na to rzekła Maryja: «Oto Ja służebnica Pańska, niech Mi się stanie według twego słowa!» Wtedy odszedł od Niej anioł. </w:t>
      </w:r>
      <w:bookmarkStart w:id="3" w:name="W39"/>
      <w:bookmarkEnd w:id="3"/>
      <w:r w:rsidRPr="00AC21C9">
        <w:rPr>
          <w:rFonts w:asciiTheme="majorHAnsi" w:eastAsia="Times New Roman" w:hAnsiTheme="majorHAnsi" w:cstheme="minorHAnsi"/>
          <w:i/>
          <w:lang w:eastAsia="pl-PL"/>
        </w:rPr>
        <w:t xml:space="preserve">W tym czasie Maryja wybrała się i poszła z pośpiechem w góry do pewnego miasta w [pokoleniu] </w:t>
      </w:r>
      <w:proofErr w:type="spellStart"/>
      <w:r w:rsidRPr="00AC21C9">
        <w:rPr>
          <w:rFonts w:asciiTheme="majorHAnsi" w:eastAsia="Times New Roman" w:hAnsiTheme="majorHAnsi" w:cstheme="minorHAnsi"/>
          <w:i/>
          <w:lang w:eastAsia="pl-PL"/>
        </w:rPr>
        <w:t>Judy</w:t>
      </w:r>
      <w:proofErr w:type="spellEnd"/>
      <w:r w:rsidRPr="00AC21C9">
        <w:rPr>
          <w:rFonts w:asciiTheme="majorHAnsi" w:eastAsia="Times New Roman" w:hAnsiTheme="majorHAnsi" w:cstheme="minorHAnsi"/>
          <w:i/>
          <w:lang w:eastAsia="pl-PL"/>
        </w:rPr>
        <w:t xml:space="preserve">. </w:t>
      </w:r>
      <w:bookmarkStart w:id="4" w:name="W40"/>
      <w:bookmarkEnd w:id="4"/>
      <w:r w:rsidRPr="00AC21C9">
        <w:rPr>
          <w:rFonts w:asciiTheme="majorHAnsi" w:eastAsia="Times New Roman" w:hAnsiTheme="majorHAnsi" w:cstheme="minorHAnsi"/>
          <w:i/>
          <w:lang w:eastAsia="pl-PL"/>
        </w:rPr>
        <w:t xml:space="preserve">Weszła do domu Zachariasza i pozdrowiła Elżbietę. </w:t>
      </w:r>
      <w:bookmarkStart w:id="5" w:name="W41"/>
      <w:bookmarkEnd w:id="5"/>
      <w:r w:rsidRPr="00AC21C9">
        <w:rPr>
          <w:rFonts w:asciiTheme="majorHAnsi" w:eastAsia="Times New Roman" w:hAnsiTheme="majorHAnsi" w:cstheme="minorHAnsi"/>
          <w:i/>
          <w:lang w:eastAsia="pl-PL"/>
        </w:rPr>
        <w:t xml:space="preserve">Gdy Elżbieta usłyszała pozdrowienie Maryi, poruszyło się dzieciątko w jej łonie, a Duch Święty napełnił Elżbietę. </w:t>
      </w:r>
      <w:bookmarkStart w:id="6" w:name="W42"/>
      <w:bookmarkEnd w:id="6"/>
      <w:r w:rsidRPr="00AC21C9">
        <w:rPr>
          <w:rFonts w:asciiTheme="majorHAnsi" w:eastAsia="Times New Roman" w:hAnsiTheme="majorHAnsi" w:cstheme="minorHAnsi"/>
          <w:i/>
          <w:lang w:eastAsia="pl-PL"/>
        </w:rPr>
        <w:t xml:space="preserve">Wydała ona okrzyk i powiedziała: «Błogosławiona jesteś między niewiastami i błogosławiony jest owoc Twojego łona. </w:t>
      </w:r>
      <w:bookmarkStart w:id="7" w:name="W43"/>
      <w:bookmarkEnd w:id="7"/>
      <w:r w:rsidRPr="00AC21C9">
        <w:rPr>
          <w:rFonts w:asciiTheme="majorHAnsi" w:eastAsia="Times New Roman" w:hAnsiTheme="majorHAnsi" w:cstheme="minorHAnsi"/>
          <w:i/>
          <w:lang w:eastAsia="pl-PL"/>
        </w:rPr>
        <w:t xml:space="preserve">A skądże mi to, że Matka mojego Pana przychodzi do mnie? </w:t>
      </w:r>
      <w:bookmarkStart w:id="8" w:name="W44"/>
      <w:bookmarkEnd w:id="8"/>
      <w:r w:rsidRPr="00AC21C9">
        <w:rPr>
          <w:rFonts w:asciiTheme="majorHAnsi" w:eastAsia="Times New Roman" w:hAnsiTheme="majorHAnsi" w:cstheme="minorHAnsi"/>
          <w:i/>
          <w:lang w:eastAsia="pl-PL"/>
        </w:rPr>
        <w:t xml:space="preserve">Oto, skoro głos Twego pozdrowienia zabrzmiał w moich uszach, poruszyło się z radości dzieciątko w moim łonie. </w:t>
      </w:r>
      <w:bookmarkStart w:id="9" w:name="W45"/>
      <w:bookmarkEnd w:id="9"/>
      <w:r w:rsidRPr="00AC21C9">
        <w:rPr>
          <w:rFonts w:asciiTheme="majorHAnsi" w:eastAsia="Times New Roman" w:hAnsiTheme="majorHAnsi" w:cstheme="minorHAnsi"/>
          <w:i/>
          <w:lang w:eastAsia="pl-PL"/>
        </w:rPr>
        <w:t>Błogosławiona jesteś, któraś uwierzyła, że spełnią się słowa powiedziane Ci od Pana».</w:t>
      </w:r>
      <w:r w:rsidR="00DC19C0" w:rsidRPr="00AC21C9">
        <w:rPr>
          <w:rFonts w:asciiTheme="majorHAnsi" w:eastAsia="Times New Roman" w:hAnsiTheme="majorHAnsi" w:cstheme="minorHAnsi"/>
          <w:i/>
          <w:lang w:eastAsia="pl-PL"/>
        </w:rPr>
        <w:t xml:space="preserve"> </w:t>
      </w:r>
      <w:r w:rsidR="000436DD" w:rsidRPr="00AC21C9">
        <w:rPr>
          <w:rFonts w:asciiTheme="majorHAnsi" w:eastAsia="Times New Roman" w:hAnsiTheme="majorHAnsi" w:cstheme="minorHAnsi"/>
          <w:i/>
          <w:lang w:eastAsia="pl-PL"/>
        </w:rPr>
        <w:t xml:space="preserve">Wtedy Maryja rzekła: </w:t>
      </w:r>
      <w:r w:rsidR="000436DD" w:rsidRPr="00AC21C9">
        <w:rPr>
          <w:rFonts w:asciiTheme="majorHAnsi" w:hAnsiTheme="majorHAnsi"/>
          <w:i/>
        </w:rPr>
        <w:t>«Wielbi dusza moja Pana</w:t>
      </w:r>
      <w:r w:rsidR="000436DD" w:rsidRPr="00AC21C9">
        <w:rPr>
          <w:rFonts w:asciiTheme="majorHAnsi" w:eastAsia="Times New Roman" w:hAnsiTheme="majorHAnsi" w:cstheme="minorHAnsi"/>
          <w:i/>
          <w:lang w:eastAsia="pl-PL"/>
        </w:rPr>
        <w:t xml:space="preserve"> </w:t>
      </w:r>
      <w:r w:rsidR="00DC19C0" w:rsidRPr="00AC21C9">
        <w:rPr>
          <w:rFonts w:asciiTheme="majorHAnsi" w:eastAsia="Times New Roman" w:hAnsiTheme="majorHAnsi" w:cstheme="minorHAnsi"/>
          <w:i/>
          <w:lang w:eastAsia="pl-PL"/>
        </w:rPr>
        <w:t>(…)</w:t>
      </w:r>
      <w:r w:rsidR="000436DD" w:rsidRPr="00AC21C9">
        <w:rPr>
          <w:rFonts w:asciiTheme="majorHAnsi" w:eastAsia="Times New Roman" w:hAnsiTheme="majorHAnsi" w:cstheme="minorHAnsi"/>
          <w:i/>
          <w:lang w:eastAsia="pl-PL"/>
        </w:rPr>
        <w:t>.</w:t>
      </w:r>
      <w:r w:rsidR="00DC19C0" w:rsidRPr="00AC21C9">
        <w:rPr>
          <w:rFonts w:asciiTheme="majorHAnsi" w:eastAsia="Times New Roman" w:hAnsiTheme="majorHAnsi" w:cstheme="minorHAnsi"/>
          <w:i/>
          <w:lang w:eastAsia="pl-PL"/>
        </w:rPr>
        <w:t xml:space="preserve"> </w:t>
      </w:r>
      <w:r w:rsidR="00DC19C0" w:rsidRPr="00AC21C9">
        <w:rPr>
          <w:rFonts w:asciiTheme="majorHAnsi" w:hAnsiTheme="majorHAnsi"/>
          <w:i/>
        </w:rPr>
        <w:t>Maryja pozostała u niej około trzech miesięcy; potem wróciła do domu.</w:t>
      </w:r>
    </w:p>
    <w:p w:rsidR="005B134A" w:rsidRPr="00AC21C9" w:rsidRDefault="00DC19C0" w:rsidP="005B134A">
      <w:pPr>
        <w:pStyle w:val="Akapitzlist"/>
        <w:numPr>
          <w:ilvl w:val="0"/>
          <w:numId w:val="1"/>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b/>
          <w:lang w:eastAsia="pl-PL"/>
        </w:rPr>
        <w:t>Przygotowanie</w:t>
      </w:r>
      <w:r w:rsidRPr="00AC21C9">
        <w:rPr>
          <w:rFonts w:asciiTheme="majorHAnsi" w:eastAsia="Times New Roman" w:hAnsiTheme="majorHAnsi" w:cstheme="minorHAnsi"/>
          <w:lang w:eastAsia="pl-PL"/>
        </w:rPr>
        <w:t xml:space="preserve">. </w:t>
      </w:r>
      <w:r w:rsidR="005B134A" w:rsidRPr="00AC21C9">
        <w:rPr>
          <w:rFonts w:asciiTheme="majorHAnsi" w:eastAsia="Times New Roman" w:hAnsiTheme="majorHAnsi" w:cstheme="minorHAnsi"/>
          <w:lang w:eastAsia="pl-PL"/>
        </w:rPr>
        <w:t>Uświadomić sobie, że</w:t>
      </w:r>
      <w:r w:rsidRPr="00AC21C9">
        <w:rPr>
          <w:rFonts w:asciiTheme="majorHAnsi" w:eastAsia="Times New Roman" w:hAnsiTheme="majorHAnsi" w:cstheme="minorHAnsi"/>
          <w:lang w:eastAsia="pl-PL"/>
        </w:rPr>
        <w:t xml:space="preserve"> ten nowy dzień to dar od Boga, że On zaprasza mnie do współpracy i czeka na moją gotowość. Jestem </w:t>
      </w:r>
      <w:r w:rsidRPr="00AC21C9">
        <w:rPr>
          <w:rFonts w:asciiTheme="majorHAnsi" w:eastAsia="Times New Roman" w:hAnsiTheme="majorHAnsi" w:cstheme="minorHAnsi"/>
          <w:b/>
          <w:lang w:eastAsia="pl-PL"/>
        </w:rPr>
        <w:t>obdarowany</w:t>
      </w:r>
      <w:r w:rsidRPr="00AC21C9">
        <w:rPr>
          <w:rFonts w:asciiTheme="majorHAnsi" w:eastAsia="Times New Roman" w:hAnsiTheme="majorHAnsi" w:cstheme="minorHAnsi"/>
          <w:lang w:eastAsia="pl-PL"/>
        </w:rPr>
        <w:t xml:space="preserve"> i </w:t>
      </w:r>
      <w:r w:rsidRPr="00AC21C9">
        <w:rPr>
          <w:rFonts w:asciiTheme="majorHAnsi" w:eastAsia="Times New Roman" w:hAnsiTheme="majorHAnsi" w:cstheme="minorHAnsi"/>
          <w:b/>
          <w:lang w:eastAsia="pl-PL"/>
        </w:rPr>
        <w:t>zaproszony</w:t>
      </w:r>
      <w:r w:rsidRPr="00AC21C9">
        <w:rPr>
          <w:rFonts w:asciiTheme="majorHAnsi" w:eastAsia="Times New Roman" w:hAnsiTheme="majorHAnsi" w:cstheme="minorHAnsi"/>
          <w:lang w:eastAsia="pl-PL"/>
        </w:rPr>
        <w:t>. Odmówić modlitwę przygotowawczą zwyczajną.</w:t>
      </w:r>
    </w:p>
    <w:p w:rsidR="00DC19C0" w:rsidRPr="00AC21C9" w:rsidRDefault="003C572D" w:rsidP="005B134A">
      <w:pPr>
        <w:pStyle w:val="Akapitzlist"/>
        <w:numPr>
          <w:ilvl w:val="0"/>
          <w:numId w:val="1"/>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b/>
          <w:lang w:eastAsia="pl-PL"/>
        </w:rPr>
        <w:t>Prośba</w:t>
      </w:r>
      <w:r w:rsidRPr="00AC21C9">
        <w:rPr>
          <w:rFonts w:asciiTheme="majorHAnsi" w:eastAsia="Times New Roman" w:hAnsiTheme="majorHAnsi" w:cstheme="minorHAnsi"/>
          <w:lang w:eastAsia="pl-PL"/>
        </w:rPr>
        <w:t xml:space="preserve"> – bym umiał/umiała sam i ze wspólnotą naśladować Maryję w dostrzeganiu potrzebujących, rozpoznawaniu Bożych wezwań i wnoszeniu </w:t>
      </w:r>
      <w:r w:rsidR="00DB590D" w:rsidRPr="00AC21C9">
        <w:rPr>
          <w:rFonts w:asciiTheme="majorHAnsi" w:eastAsia="Times New Roman" w:hAnsiTheme="majorHAnsi" w:cstheme="minorHAnsi"/>
          <w:lang w:eastAsia="pl-PL"/>
        </w:rPr>
        <w:t>Chrystusa i Dobrej Nowiny w życie ludzi i społeczności.</w:t>
      </w:r>
    </w:p>
    <w:p w:rsidR="00DB590D" w:rsidRPr="00AC21C9" w:rsidRDefault="00DB590D" w:rsidP="005B134A">
      <w:pPr>
        <w:pStyle w:val="Akapitzlist"/>
        <w:numPr>
          <w:ilvl w:val="0"/>
          <w:numId w:val="1"/>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b/>
          <w:lang w:eastAsia="pl-PL"/>
        </w:rPr>
        <w:t>Inspiracje do rozmyślania</w:t>
      </w:r>
      <w:r w:rsidRPr="00AC21C9">
        <w:rPr>
          <w:rFonts w:asciiTheme="majorHAnsi" w:eastAsia="Times New Roman" w:hAnsiTheme="majorHAnsi" w:cstheme="minorHAnsi"/>
          <w:lang w:eastAsia="pl-PL"/>
        </w:rPr>
        <w:t>.</w:t>
      </w:r>
    </w:p>
    <w:p w:rsidR="00186D33" w:rsidRPr="00AC21C9" w:rsidRDefault="00186D33" w:rsidP="00186D33">
      <w:pPr>
        <w:pStyle w:val="Akapitzlist"/>
        <w:numPr>
          <w:ilvl w:val="0"/>
          <w:numId w:val="2"/>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 xml:space="preserve">(Dostrzec i wyjść ku) </w:t>
      </w:r>
      <w:r w:rsidR="00DB590D" w:rsidRPr="00AC21C9">
        <w:rPr>
          <w:rFonts w:asciiTheme="majorHAnsi" w:eastAsia="Times New Roman" w:hAnsiTheme="majorHAnsi" w:cstheme="minorHAnsi"/>
          <w:lang w:eastAsia="pl-PL"/>
        </w:rPr>
        <w:t xml:space="preserve">Przypatrzeć się Maryi, która dowiaduje się od anioła o stanie błogosławionym Elżbiety. Jakie znaczenie ma dla Niej ta wiadomość i co rodzi w Jej sercu? Zobaczyć, jak </w:t>
      </w:r>
      <w:r w:rsidRPr="00AC21C9">
        <w:rPr>
          <w:rFonts w:asciiTheme="majorHAnsi" w:eastAsia="Times New Roman" w:hAnsiTheme="majorHAnsi" w:cstheme="minorHAnsi"/>
          <w:lang w:eastAsia="pl-PL"/>
        </w:rPr>
        <w:t xml:space="preserve">Maryja podejmuje decyzję i </w:t>
      </w:r>
      <w:r w:rsidR="00DB590D" w:rsidRPr="00AC21C9">
        <w:rPr>
          <w:rFonts w:asciiTheme="majorHAnsi" w:eastAsia="Times New Roman" w:hAnsiTheme="majorHAnsi" w:cstheme="minorHAnsi"/>
          <w:lang w:eastAsia="pl-PL"/>
        </w:rPr>
        <w:t>z pośpiechem wyrusza w góry. Jakie towarzyszą Jej uczucia i motywacje?</w:t>
      </w:r>
      <w:r w:rsidRPr="00AC21C9">
        <w:rPr>
          <w:rFonts w:asciiTheme="majorHAnsi" w:eastAsia="Times New Roman" w:hAnsiTheme="majorHAnsi" w:cstheme="minorHAnsi"/>
          <w:lang w:eastAsia="pl-PL"/>
        </w:rPr>
        <w:t xml:space="preserve"> </w:t>
      </w:r>
    </w:p>
    <w:p w:rsidR="00186D33" w:rsidRPr="00AC21C9" w:rsidRDefault="00186D33" w:rsidP="00186D33">
      <w:pPr>
        <w:pStyle w:val="Akapitzlist"/>
        <w:numPr>
          <w:ilvl w:val="0"/>
          <w:numId w:val="2"/>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(Postawa apostoła Dobrej Nowiny) Widzieć Maryję pozdrawiającą Elżbietę. Co chce przekazać tym gestem, jakimi uczuciami się podzielić i co zaofiarować?</w:t>
      </w:r>
    </w:p>
    <w:p w:rsidR="000436DD" w:rsidRPr="00AC21C9" w:rsidRDefault="000436DD" w:rsidP="000436DD">
      <w:pPr>
        <w:pStyle w:val="Akapitzlist"/>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Zobaczyć, co przepełnia Maryję i co dostrzegła w Niej Elżbieta: Maryja jest pełna wiary w słowa usłyszane od Pana.</w:t>
      </w:r>
    </w:p>
    <w:p w:rsidR="000436DD" w:rsidRPr="00AC21C9" w:rsidRDefault="000436DD" w:rsidP="000436DD">
      <w:pPr>
        <w:pStyle w:val="Akapitzlist"/>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 xml:space="preserve">Widzieć Maryję, która z pokorą uwagę </w:t>
      </w:r>
      <w:proofErr w:type="spellStart"/>
      <w:r w:rsidRPr="00AC21C9">
        <w:rPr>
          <w:rFonts w:asciiTheme="majorHAnsi" w:eastAsia="Times New Roman" w:hAnsiTheme="majorHAnsi" w:cstheme="minorHAnsi"/>
          <w:lang w:eastAsia="pl-PL"/>
        </w:rPr>
        <w:t>przekierowuje</w:t>
      </w:r>
      <w:proofErr w:type="spellEnd"/>
      <w:r w:rsidRPr="00AC21C9">
        <w:rPr>
          <w:rFonts w:asciiTheme="majorHAnsi" w:eastAsia="Times New Roman" w:hAnsiTheme="majorHAnsi" w:cstheme="minorHAnsi"/>
          <w:lang w:eastAsia="pl-PL"/>
        </w:rPr>
        <w:t xml:space="preserve"> na Boga i Jego dzieło zbawienia, wyśpiewując Magnificat</w:t>
      </w:r>
      <w:r w:rsidR="002267B6" w:rsidRPr="00AC21C9">
        <w:rPr>
          <w:rFonts w:asciiTheme="majorHAnsi" w:eastAsia="Times New Roman" w:hAnsiTheme="majorHAnsi" w:cstheme="minorHAnsi"/>
          <w:lang w:eastAsia="pl-PL"/>
        </w:rPr>
        <w:t>.</w:t>
      </w:r>
    </w:p>
    <w:p w:rsidR="002267B6" w:rsidRPr="00AC21C9" w:rsidRDefault="002267B6" w:rsidP="000436DD">
      <w:pPr>
        <w:pStyle w:val="Akapitzlist"/>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Wyobrazić sobie, jak dzień po dniu Maryja towarzyszy podeszłej w latach krewnej aż do chwili rozwiązania. Na czym polega Jej misja i jak to realizuje?</w:t>
      </w:r>
    </w:p>
    <w:p w:rsidR="002267B6" w:rsidRPr="00AC21C9" w:rsidRDefault="002267B6" w:rsidP="002267B6">
      <w:pPr>
        <w:pStyle w:val="Akapitzlist"/>
        <w:numPr>
          <w:ilvl w:val="0"/>
          <w:numId w:val="2"/>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lang w:eastAsia="pl-PL"/>
        </w:rPr>
        <w:t xml:space="preserve">(Moje i nasze apostolstwo) Przypomnieć sobie najważniejsze osobiste odkrycia poprzednich dni tego seminarium. Czy Bóg pokazał ci jakichś ludzi lub sprawy, do których chciałby posłać ciebie lub twoją wspólnotę? Czy dostrzegasz nowe inspiracje dotyczące sposobów działania, współpracy? </w:t>
      </w:r>
      <w:r w:rsidR="000650BE" w:rsidRPr="00AC21C9">
        <w:rPr>
          <w:rFonts w:asciiTheme="majorHAnsi" w:eastAsia="Times New Roman" w:hAnsiTheme="majorHAnsi" w:cstheme="minorHAnsi"/>
          <w:lang w:eastAsia="pl-PL"/>
        </w:rPr>
        <w:t>Czy postawa Maryi inspiruje cię w obszarze apostolstwa? A może dostrzegasz, że coś powinniście zmienić lub wzmocnić w waszym zaangażowaniu lub wspólnotowym rozeznawaniu?</w:t>
      </w:r>
    </w:p>
    <w:p w:rsidR="000650BE" w:rsidRPr="00AC21C9" w:rsidRDefault="000650BE" w:rsidP="000650BE">
      <w:pPr>
        <w:pStyle w:val="Akapitzlist"/>
        <w:numPr>
          <w:ilvl w:val="0"/>
          <w:numId w:val="1"/>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b/>
          <w:lang w:eastAsia="pl-PL"/>
        </w:rPr>
        <w:t>Rozmowa końcowa</w:t>
      </w:r>
      <w:r w:rsidRPr="00AC21C9">
        <w:rPr>
          <w:rFonts w:asciiTheme="majorHAnsi" w:eastAsia="Times New Roman" w:hAnsiTheme="majorHAnsi" w:cstheme="minorHAnsi"/>
          <w:lang w:eastAsia="pl-PL"/>
        </w:rPr>
        <w:t xml:space="preserve">. Zwrócić się do Maryi, by w tej rozmowie z Bogiem była wspierającą towarzyszką, a następnie zwrócić się w modlitwie do Jezusa, Jej Syna i naszego Pana i Przyjaciela, i przynieść efekty tego rozmyślania. </w:t>
      </w:r>
    </w:p>
    <w:p w:rsidR="000650BE" w:rsidRPr="00AC21C9" w:rsidRDefault="000650BE" w:rsidP="000650BE">
      <w:pPr>
        <w:pStyle w:val="Akapitzlist"/>
        <w:numPr>
          <w:ilvl w:val="0"/>
          <w:numId w:val="1"/>
        </w:numPr>
        <w:spacing w:after="240" w:line="240" w:lineRule="auto"/>
        <w:rPr>
          <w:rFonts w:asciiTheme="majorHAnsi" w:eastAsia="Times New Roman" w:hAnsiTheme="majorHAnsi" w:cstheme="minorHAnsi"/>
          <w:lang w:eastAsia="pl-PL"/>
        </w:rPr>
      </w:pPr>
      <w:r w:rsidRPr="00AC21C9">
        <w:rPr>
          <w:rFonts w:asciiTheme="majorHAnsi" w:eastAsia="Times New Roman" w:hAnsiTheme="majorHAnsi" w:cstheme="minorHAnsi"/>
          <w:b/>
          <w:lang w:eastAsia="pl-PL"/>
        </w:rPr>
        <w:t>Refleksja po modlitwie</w:t>
      </w:r>
      <w:r w:rsidRPr="00AC21C9">
        <w:rPr>
          <w:rFonts w:asciiTheme="majorHAnsi" w:eastAsia="Times New Roman" w:hAnsiTheme="majorHAnsi" w:cstheme="minorHAnsi"/>
          <w:lang w:eastAsia="pl-PL"/>
        </w:rPr>
        <w:t xml:space="preserve">. </w:t>
      </w:r>
      <w:r w:rsidR="006D3FAC" w:rsidRPr="00AC21C9">
        <w:rPr>
          <w:rFonts w:asciiTheme="majorHAnsi" w:eastAsia="Times New Roman" w:hAnsiTheme="majorHAnsi" w:cstheme="minorHAnsi"/>
          <w:lang w:eastAsia="pl-PL"/>
        </w:rPr>
        <w:t>Zapisać kilka najważniejszych myśli, jakie pojawiły się w czasie seminarium i tego rozmyślania, a które mogą mieć znaczenie dla apostolskiego zaangażowania osobistego i wspólnotowego wspólnoty podstawowej lub lokalnej.</w:t>
      </w:r>
    </w:p>
    <w:sectPr w:rsidR="000650BE" w:rsidRPr="00AC21C9" w:rsidSect="00476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95C"/>
    <w:multiLevelType w:val="hybridMultilevel"/>
    <w:tmpl w:val="28360660"/>
    <w:lvl w:ilvl="0" w:tplc="B1209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ED460F4"/>
    <w:multiLevelType w:val="hybridMultilevel"/>
    <w:tmpl w:val="32BEF8B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AFA6759"/>
    <w:multiLevelType w:val="hybridMultilevel"/>
    <w:tmpl w:val="42F881A8"/>
    <w:lvl w:ilvl="0" w:tplc="B1209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134A"/>
    <w:rsid w:val="000436DD"/>
    <w:rsid w:val="000650BE"/>
    <w:rsid w:val="00186D33"/>
    <w:rsid w:val="002267B6"/>
    <w:rsid w:val="002F679A"/>
    <w:rsid w:val="003C572D"/>
    <w:rsid w:val="00476111"/>
    <w:rsid w:val="005B134A"/>
    <w:rsid w:val="005D20BD"/>
    <w:rsid w:val="006D3FAC"/>
    <w:rsid w:val="00734A5D"/>
    <w:rsid w:val="009E71C2"/>
    <w:rsid w:val="00AC21C9"/>
    <w:rsid w:val="00DB590D"/>
    <w:rsid w:val="00DC19C0"/>
    <w:rsid w:val="00E47ACE"/>
    <w:rsid w:val="00EE63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1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134A"/>
    <w:rPr>
      <w:color w:val="0000FF"/>
      <w:u w:val="single"/>
    </w:rPr>
  </w:style>
  <w:style w:type="character" w:customStyle="1" w:styleId="werset">
    <w:name w:val="werset"/>
    <w:basedOn w:val="Domylnaczcionkaakapitu"/>
    <w:rsid w:val="005B134A"/>
  </w:style>
  <w:style w:type="paragraph" w:styleId="Akapitzlist">
    <w:name w:val="List Paragraph"/>
    <w:basedOn w:val="Normalny"/>
    <w:uiPriority w:val="34"/>
    <w:qFormat/>
    <w:rsid w:val="005B134A"/>
    <w:pPr>
      <w:ind w:left="720"/>
      <w:contextualSpacing/>
    </w:pPr>
  </w:style>
</w:styles>
</file>

<file path=word/webSettings.xml><?xml version="1.0" encoding="utf-8"?>
<w:webSettings xmlns:r="http://schemas.openxmlformats.org/officeDocument/2006/relationships" xmlns:w="http://schemas.openxmlformats.org/wordprocessingml/2006/main">
  <w:divs>
    <w:div w:id="1410227125">
      <w:bodyDiv w:val="1"/>
      <w:marLeft w:val="0"/>
      <w:marRight w:val="0"/>
      <w:marTop w:val="0"/>
      <w:marBottom w:val="0"/>
      <w:divBdr>
        <w:top w:val="none" w:sz="0" w:space="0" w:color="auto"/>
        <w:left w:val="none" w:sz="0" w:space="0" w:color="auto"/>
        <w:bottom w:val="none" w:sz="0" w:space="0" w:color="auto"/>
        <w:right w:val="none" w:sz="0" w:space="0" w:color="auto"/>
      </w:divBdr>
      <w:divsChild>
        <w:div w:id="197748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WMiI UMK</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vice</cp:lastModifiedBy>
  <cp:revision>2</cp:revision>
  <dcterms:created xsi:type="dcterms:W3CDTF">2021-09-14T17:19:00Z</dcterms:created>
  <dcterms:modified xsi:type="dcterms:W3CDTF">2021-09-14T17:19:00Z</dcterms:modified>
</cp:coreProperties>
</file>