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2"/>
        <w:gridCol w:w="4410"/>
      </w:tblGrid>
      <w:tr w:rsidR="00F43192" w:rsidRPr="00466D6C" w:rsidTr="0009090A">
        <w:trPr>
          <w:trHeight w:val="1064"/>
        </w:trPr>
        <w:tc>
          <w:tcPr>
            <w:tcW w:w="10626" w:type="dxa"/>
          </w:tcPr>
          <w:p w:rsidR="00F43192" w:rsidRPr="00466D6C" w:rsidRDefault="00F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66D6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66D6C">
              <w:rPr>
                <w:rFonts w:ascii="Times New Roman" w:hAnsi="Times New Roman" w:cs="Times New Roman"/>
                <w:i/>
                <w:sz w:val="24"/>
                <w:szCs w:val="24"/>
              </w:rPr>
              <w:t>ZO 5: Duchowość wspólnoty. Charyzmat.</w:t>
            </w:r>
            <w:r w:rsidRPr="00466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3192" w:rsidRPr="00466D6C" w:rsidRDefault="00F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6C">
              <w:rPr>
                <w:rFonts w:ascii="Times New Roman" w:hAnsi="Times New Roman" w:cs="Times New Roman"/>
                <w:sz w:val="24"/>
                <w:szCs w:val="24"/>
              </w:rPr>
              <w:t>- osobiste powołanie do WŻCh jako powołanie w Kościele</w:t>
            </w:r>
          </w:p>
          <w:p w:rsidR="00F43192" w:rsidRPr="00466D6C" w:rsidRDefault="00F43192" w:rsidP="00F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6C">
              <w:rPr>
                <w:rFonts w:ascii="Times New Roman" w:hAnsi="Times New Roman" w:cs="Times New Roman"/>
                <w:sz w:val="24"/>
                <w:szCs w:val="24"/>
              </w:rPr>
              <w:t>- źródłem i narzędziem duchowości są Ćwiczenia Duchowe św. Ignacego – głębokie spotkanie z Bogiem i wgląd w siebie są weryfikowane przez życie we wspólnocie</w:t>
            </w:r>
          </w:p>
          <w:p w:rsidR="00F43192" w:rsidRPr="00466D6C" w:rsidRDefault="00F43192" w:rsidP="00F4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 OZNACZA REGULARNE KORZYSTANIE Z ĆWICZEŃ DUCHOWYCH? </w:t>
            </w:r>
          </w:p>
          <w:p w:rsidR="00F43192" w:rsidRPr="00466D6C" w:rsidRDefault="00477758" w:rsidP="00F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6C">
              <w:rPr>
                <w:rFonts w:ascii="Times New Roman" w:hAnsi="Times New Roman" w:cs="Times New Roman"/>
                <w:sz w:val="24"/>
                <w:szCs w:val="24"/>
              </w:rPr>
              <w:t xml:space="preserve">- korzystanie z kierownictwa/ towarzyszenia duchowego </w:t>
            </w:r>
          </w:p>
          <w:p w:rsidR="00477758" w:rsidRPr="00466D6C" w:rsidRDefault="00477758" w:rsidP="00F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6C">
              <w:rPr>
                <w:rFonts w:ascii="Times New Roman" w:hAnsi="Times New Roman" w:cs="Times New Roman"/>
                <w:sz w:val="24"/>
                <w:szCs w:val="24"/>
              </w:rPr>
              <w:t xml:space="preserve">- 3 równorzędne elementy: duchowość – wspólnota – apostolstwo </w:t>
            </w:r>
          </w:p>
        </w:tc>
        <w:tc>
          <w:tcPr>
            <w:tcW w:w="10483" w:type="dxa"/>
          </w:tcPr>
          <w:p w:rsidR="00706729" w:rsidRPr="00466D6C" w:rsidRDefault="00CA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6C">
              <w:rPr>
                <w:rFonts w:ascii="Times New Roman" w:hAnsi="Times New Roman" w:cs="Times New Roman"/>
                <w:sz w:val="24"/>
                <w:szCs w:val="24"/>
              </w:rPr>
              <w:t>- ĆD jako droga do Przymierza</w:t>
            </w:r>
          </w:p>
          <w:p w:rsidR="00CA1C79" w:rsidRPr="00466D6C" w:rsidRDefault="00CA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6C">
              <w:rPr>
                <w:rFonts w:ascii="Times New Roman" w:hAnsi="Times New Roman" w:cs="Times New Roman"/>
                <w:sz w:val="24"/>
                <w:szCs w:val="24"/>
              </w:rPr>
              <w:t xml:space="preserve">- jak mobilizować i zachęcać do ich odbycia? – dla osób w trudnej sytuacji życiowej propozycja rekolekcji indywidualnych </w:t>
            </w:r>
          </w:p>
          <w:p w:rsidR="00CA1C79" w:rsidRPr="00466D6C" w:rsidRDefault="00CA1C79" w:rsidP="00CA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6C">
              <w:rPr>
                <w:rFonts w:ascii="Times New Roman" w:hAnsi="Times New Roman" w:cs="Times New Roman"/>
                <w:sz w:val="24"/>
                <w:szCs w:val="24"/>
              </w:rPr>
              <w:t>- większy nacisk na formację osób odpowiedzialnych</w:t>
            </w:r>
          </w:p>
          <w:p w:rsidR="00CA1C79" w:rsidRPr="00466D6C" w:rsidRDefault="00CA1C79" w:rsidP="00CA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6C">
              <w:rPr>
                <w:rFonts w:ascii="Times New Roman" w:hAnsi="Times New Roman" w:cs="Times New Roman"/>
                <w:sz w:val="24"/>
                <w:szCs w:val="24"/>
              </w:rPr>
              <w:t xml:space="preserve">- jak dotrzeć do tych, którzy „nie czują potrzeby” uczestnictwa w ĆD? </w:t>
            </w:r>
          </w:p>
          <w:p w:rsidR="0009090A" w:rsidRPr="00466D6C" w:rsidRDefault="0009090A" w:rsidP="00CA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6C">
              <w:rPr>
                <w:rFonts w:ascii="Times New Roman" w:hAnsi="Times New Roman" w:cs="Times New Roman"/>
                <w:sz w:val="24"/>
                <w:szCs w:val="24"/>
              </w:rPr>
              <w:t>- znaleźć sposoby na odbycie ĆD w formie indywidualnej (nie tylko w dynamice Fundamentu, ale też kolejnych tygodni) – Medytuj Słowo</w:t>
            </w:r>
          </w:p>
        </w:tc>
      </w:tr>
      <w:tr w:rsidR="00F43192" w:rsidRPr="00466D6C" w:rsidTr="0009090A">
        <w:trPr>
          <w:trHeight w:val="1064"/>
        </w:trPr>
        <w:tc>
          <w:tcPr>
            <w:tcW w:w="10626" w:type="dxa"/>
          </w:tcPr>
          <w:p w:rsidR="00F43192" w:rsidRPr="00466D6C" w:rsidRDefault="00F43192" w:rsidP="0047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6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77758" w:rsidRPr="00466D6C">
              <w:rPr>
                <w:rFonts w:ascii="Times New Roman" w:hAnsi="Times New Roman" w:cs="Times New Roman"/>
                <w:i/>
                <w:sz w:val="24"/>
                <w:szCs w:val="24"/>
              </w:rPr>
              <w:t>We wspólnocie – czerpię i daję</w:t>
            </w:r>
          </w:p>
          <w:p w:rsidR="00477758" w:rsidRPr="00466D6C" w:rsidRDefault="00477758" w:rsidP="0047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6C">
              <w:rPr>
                <w:rFonts w:ascii="Times New Roman" w:hAnsi="Times New Roman" w:cs="Times New Roman"/>
                <w:sz w:val="24"/>
                <w:szCs w:val="24"/>
              </w:rPr>
              <w:t>- wspólnota pomaga rozeznać, czy WŻCh jest powołaniem danej osoby</w:t>
            </w:r>
          </w:p>
          <w:p w:rsidR="00477758" w:rsidRPr="00466D6C" w:rsidRDefault="00477758" w:rsidP="00477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6C">
              <w:rPr>
                <w:rFonts w:ascii="Times New Roman" w:hAnsi="Times New Roman" w:cs="Times New Roman"/>
                <w:b/>
                <w:sz w:val="24"/>
                <w:szCs w:val="24"/>
              </w:rPr>
              <w:t>CZY WŻCH JEST MOIM MIEJSCEM?</w:t>
            </w:r>
          </w:p>
          <w:p w:rsidR="00477758" w:rsidRPr="00466D6C" w:rsidRDefault="00477758" w:rsidP="0047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6C">
              <w:rPr>
                <w:rFonts w:ascii="Times New Roman" w:hAnsi="Times New Roman" w:cs="Times New Roman"/>
                <w:sz w:val="24"/>
                <w:szCs w:val="24"/>
              </w:rPr>
              <w:t>- rozwijać temat komunikacji międzyosobowej</w:t>
            </w:r>
          </w:p>
        </w:tc>
        <w:tc>
          <w:tcPr>
            <w:tcW w:w="10483" w:type="dxa"/>
          </w:tcPr>
          <w:p w:rsidR="00F43192" w:rsidRPr="00466D6C" w:rsidRDefault="00CA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6C">
              <w:rPr>
                <w:rFonts w:ascii="Times New Roman" w:hAnsi="Times New Roman" w:cs="Times New Roman"/>
                <w:sz w:val="24"/>
                <w:szCs w:val="24"/>
              </w:rPr>
              <w:t>- otwartość i relacje</w:t>
            </w:r>
          </w:p>
          <w:p w:rsidR="00CA1C79" w:rsidRPr="00466D6C" w:rsidRDefault="00CA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6C">
              <w:rPr>
                <w:rFonts w:ascii="Times New Roman" w:hAnsi="Times New Roman" w:cs="Times New Roman"/>
                <w:sz w:val="24"/>
                <w:szCs w:val="24"/>
              </w:rPr>
              <w:t>- budowanie więzi – agapy tematyczne</w:t>
            </w:r>
          </w:p>
          <w:p w:rsidR="00CA1C79" w:rsidRPr="00466D6C" w:rsidRDefault="00CA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6C">
              <w:rPr>
                <w:rFonts w:ascii="Times New Roman" w:hAnsi="Times New Roman" w:cs="Times New Roman"/>
                <w:sz w:val="24"/>
                <w:szCs w:val="24"/>
              </w:rPr>
              <w:t>- przyjmowanie nowych osób</w:t>
            </w:r>
          </w:p>
          <w:p w:rsidR="00CA1C79" w:rsidRPr="00466D6C" w:rsidRDefault="00CA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6C">
              <w:rPr>
                <w:rFonts w:ascii="Times New Roman" w:hAnsi="Times New Roman" w:cs="Times New Roman"/>
                <w:sz w:val="24"/>
                <w:szCs w:val="24"/>
              </w:rPr>
              <w:t>- pomoc w rozeznawaniu powołania do WŻCh – świadectwo, zaproszenie osób z zewnątrz</w:t>
            </w:r>
          </w:p>
          <w:p w:rsidR="000E2B00" w:rsidRPr="00466D6C" w:rsidRDefault="000E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6C">
              <w:rPr>
                <w:rFonts w:ascii="Times New Roman" w:hAnsi="Times New Roman" w:cs="Times New Roman"/>
                <w:sz w:val="24"/>
                <w:szCs w:val="24"/>
              </w:rPr>
              <w:t xml:space="preserve">- zwrócenie uwagi na mężczyzn w </w:t>
            </w:r>
            <w:proofErr w:type="spellStart"/>
            <w:r w:rsidRPr="00466D6C">
              <w:rPr>
                <w:rFonts w:ascii="Times New Roman" w:hAnsi="Times New Roman" w:cs="Times New Roman"/>
                <w:sz w:val="24"/>
                <w:szCs w:val="24"/>
              </w:rPr>
              <w:t>prewspólnocie</w:t>
            </w:r>
            <w:proofErr w:type="spellEnd"/>
            <w:r w:rsidRPr="00466D6C">
              <w:rPr>
                <w:rFonts w:ascii="Times New Roman" w:hAnsi="Times New Roman" w:cs="Times New Roman"/>
                <w:sz w:val="24"/>
                <w:szCs w:val="24"/>
              </w:rPr>
              <w:t>/wspólnocie [</w:t>
            </w:r>
            <w:proofErr w:type="spellStart"/>
            <w:r w:rsidRPr="00466D6C">
              <w:rPr>
                <w:rFonts w:ascii="Times New Roman" w:hAnsi="Times New Roman" w:cs="Times New Roman"/>
                <w:sz w:val="24"/>
                <w:szCs w:val="24"/>
              </w:rPr>
              <w:t>Rekorowerymka</w:t>
            </w:r>
            <w:proofErr w:type="spellEnd"/>
            <w:r w:rsidRPr="00466D6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9090A" w:rsidRPr="00466D6C" w:rsidRDefault="0009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6C">
              <w:rPr>
                <w:rFonts w:ascii="Times New Roman" w:hAnsi="Times New Roman" w:cs="Times New Roman"/>
                <w:sz w:val="24"/>
                <w:szCs w:val="24"/>
              </w:rPr>
              <w:t>- zwrócenie uwagi na młode małżeństwa –||–</w:t>
            </w:r>
          </w:p>
          <w:p w:rsidR="0009090A" w:rsidRPr="00466D6C" w:rsidRDefault="0009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6C">
              <w:rPr>
                <w:rFonts w:ascii="Times New Roman" w:hAnsi="Times New Roman" w:cs="Times New Roman"/>
                <w:sz w:val="24"/>
                <w:szCs w:val="24"/>
              </w:rPr>
              <w:t>- młodzi ludzie – jak ich zapraszać? co proponować im we wspólnocie?</w:t>
            </w:r>
          </w:p>
          <w:p w:rsidR="0009090A" w:rsidRPr="00466D6C" w:rsidRDefault="0009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6C">
              <w:rPr>
                <w:rFonts w:ascii="Times New Roman" w:hAnsi="Times New Roman" w:cs="Times New Roman"/>
                <w:sz w:val="24"/>
                <w:szCs w:val="24"/>
              </w:rPr>
              <w:t>- młodzi rodzice</w:t>
            </w:r>
          </w:p>
          <w:p w:rsidR="0009090A" w:rsidRPr="00466D6C" w:rsidRDefault="0009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6C">
              <w:rPr>
                <w:rFonts w:ascii="Times New Roman" w:hAnsi="Times New Roman" w:cs="Times New Roman"/>
                <w:sz w:val="24"/>
                <w:szCs w:val="24"/>
              </w:rPr>
              <w:t>- dwoje małżonków w różnych wspólnotach</w:t>
            </w:r>
          </w:p>
        </w:tc>
      </w:tr>
      <w:tr w:rsidR="00F43192" w:rsidRPr="00466D6C" w:rsidTr="0009090A">
        <w:trPr>
          <w:trHeight w:val="1064"/>
        </w:trPr>
        <w:tc>
          <w:tcPr>
            <w:tcW w:w="10626" w:type="dxa"/>
          </w:tcPr>
          <w:p w:rsidR="00F43192" w:rsidRPr="00466D6C" w:rsidRDefault="00F431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D6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06729" w:rsidRPr="00466D6C">
              <w:rPr>
                <w:rFonts w:ascii="Times New Roman" w:hAnsi="Times New Roman" w:cs="Times New Roman"/>
                <w:i/>
                <w:sz w:val="24"/>
                <w:szCs w:val="24"/>
              </w:rPr>
              <w:t>Posługi we wspólnocie</w:t>
            </w:r>
          </w:p>
          <w:p w:rsidR="00706729" w:rsidRPr="00466D6C" w:rsidRDefault="00706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6C">
              <w:rPr>
                <w:rFonts w:ascii="Times New Roman" w:hAnsi="Times New Roman" w:cs="Times New Roman"/>
                <w:b/>
                <w:sz w:val="24"/>
                <w:szCs w:val="24"/>
              </w:rPr>
              <w:t>W JAKI SPOSÓB FORMUJEMY DO PODJĘCIA ODPOWIEDZIALNOŚCI?</w:t>
            </w:r>
          </w:p>
          <w:p w:rsidR="00706729" w:rsidRPr="00466D6C" w:rsidRDefault="0070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6C">
              <w:rPr>
                <w:rFonts w:ascii="Times New Roman" w:hAnsi="Times New Roman" w:cs="Times New Roman"/>
                <w:sz w:val="24"/>
                <w:szCs w:val="24"/>
              </w:rPr>
              <w:t>- Ćwiczenia wychowują do „bycia dla innych”</w:t>
            </w:r>
          </w:p>
        </w:tc>
        <w:tc>
          <w:tcPr>
            <w:tcW w:w="10483" w:type="dxa"/>
          </w:tcPr>
          <w:p w:rsidR="00F43192" w:rsidRPr="00466D6C" w:rsidRDefault="00CA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6C">
              <w:rPr>
                <w:rFonts w:ascii="Times New Roman" w:hAnsi="Times New Roman" w:cs="Times New Roman"/>
                <w:sz w:val="24"/>
                <w:szCs w:val="24"/>
              </w:rPr>
              <w:t>- lepiej pełnić swoją funkcję</w:t>
            </w:r>
          </w:p>
          <w:p w:rsidR="00CA1C79" w:rsidRPr="00466D6C" w:rsidRDefault="00CA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6C">
              <w:rPr>
                <w:rFonts w:ascii="Times New Roman" w:hAnsi="Times New Roman" w:cs="Times New Roman"/>
                <w:sz w:val="24"/>
                <w:szCs w:val="24"/>
              </w:rPr>
              <w:t>- co mogę dać wspólnocie, nie pełniąc żadnej funkcji?</w:t>
            </w:r>
            <w:r w:rsidR="000E2B00" w:rsidRPr="00466D6C">
              <w:rPr>
                <w:rFonts w:ascii="Times New Roman" w:hAnsi="Times New Roman" w:cs="Times New Roman"/>
                <w:sz w:val="24"/>
                <w:szCs w:val="24"/>
              </w:rPr>
              <w:t xml:space="preserve"> [np. skarbnik, świętowanie, kronika, organizator, „anioł”, opieka nad dziećmi]</w:t>
            </w:r>
          </w:p>
          <w:p w:rsidR="00CA1C79" w:rsidRPr="00466D6C" w:rsidRDefault="00CA1C79" w:rsidP="00CA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6C">
              <w:rPr>
                <w:rFonts w:ascii="Times New Roman" w:hAnsi="Times New Roman" w:cs="Times New Roman"/>
                <w:sz w:val="24"/>
                <w:szCs w:val="24"/>
              </w:rPr>
              <w:t>- spotkania skierowane do konkretnych grup (</w:t>
            </w:r>
            <w:proofErr w:type="spellStart"/>
            <w:r w:rsidRPr="00466D6C">
              <w:rPr>
                <w:rFonts w:ascii="Times New Roman" w:hAnsi="Times New Roman" w:cs="Times New Roman"/>
                <w:sz w:val="24"/>
                <w:szCs w:val="24"/>
              </w:rPr>
              <w:t>prewspólnoty</w:t>
            </w:r>
            <w:proofErr w:type="spellEnd"/>
            <w:r w:rsidRPr="00466D6C">
              <w:rPr>
                <w:rFonts w:ascii="Times New Roman" w:hAnsi="Times New Roman" w:cs="Times New Roman"/>
                <w:sz w:val="24"/>
                <w:szCs w:val="24"/>
              </w:rPr>
              <w:t>, po Przymierzu czasowym, po Przymierzu stałym)</w:t>
            </w:r>
          </w:p>
          <w:p w:rsidR="00CA1C79" w:rsidRPr="00466D6C" w:rsidRDefault="00CA1C79" w:rsidP="00CA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6C">
              <w:rPr>
                <w:rFonts w:ascii="Times New Roman" w:hAnsi="Times New Roman" w:cs="Times New Roman"/>
                <w:sz w:val="24"/>
                <w:szCs w:val="24"/>
              </w:rPr>
              <w:t>- formacja ku zaangażowaniu</w:t>
            </w:r>
          </w:p>
          <w:p w:rsidR="000E2B00" w:rsidRPr="00466D6C" w:rsidRDefault="000E2B00" w:rsidP="00CA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6C">
              <w:rPr>
                <w:rFonts w:ascii="Times New Roman" w:hAnsi="Times New Roman" w:cs="Times New Roman"/>
                <w:sz w:val="24"/>
                <w:szCs w:val="24"/>
              </w:rPr>
              <w:t>- wychować jezuitów do bycia asystentami ;-) – nie budować wspólnoty wokół jezuity, ale też oczekiwać od asystenta konkretnej pomocy</w:t>
            </w:r>
          </w:p>
          <w:p w:rsidR="000E2B00" w:rsidRPr="00466D6C" w:rsidRDefault="000E2B00" w:rsidP="00CA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6C">
              <w:rPr>
                <w:rFonts w:ascii="Times New Roman" w:hAnsi="Times New Roman" w:cs="Times New Roman"/>
                <w:sz w:val="24"/>
                <w:szCs w:val="24"/>
              </w:rPr>
              <w:t>- spotkania asystenta krajowego z asystentami lokalnymi</w:t>
            </w:r>
            <w:r w:rsidR="0009090A" w:rsidRPr="00466D6C">
              <w:rPr>
                <w:rFonts w:ascii="Times New Roman" w:hAnsi="Times New Roman" w:cs="Times New Roman"/>
                <w:sz w:val="24"/>
                <w:szCs w:val="24"/>
              </w:rPr>
              <w:t>, zaprosić asystenta do uczestnictwa w kilku spotkaniach i w Radzie Lokalnej</w:t>
            </w:r>
          </w:p>
        </w:tc>
      </w:tr>
      <w:tr w:rsidR="00F43192" w:rsidRPr="00466D6C" w:rsidTr="0009090A">
        <w:trPr>
          <w:trHeight w:val="1036"/>
        </w:trPr>
        <w:tc>
          <w:tcPr>
            <w:tcW w:w="10626" w:type="dxa"/>
          </w:tcPr>
          <w:p w:rsidR="00F43192" w:rsidRPr="00466D6C" w:rsidRDefault="00F431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706729" w:rsidRPr="00466D6C">
              <w:rPr>
                <w:rFonts w:ascii="Times New Roman" w:hAnsi="Times New Roman" w:cs="Times New Roman"/>
                <w:i/>
                <w:sz w:val="24"/>
                <w:szCs w:val="24"/>
              </w:rPr>
              <w:t>Powołanie człowieka świeckiego</w:t>
            </w:r>
          </w:p>
          <w:p w:rsidR="00706729" w:rsidRPr="00466D6C" w:rsidRDefault="0070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6C">
              <w:rPr>
                <w:rFonts w:ascii="Times New Roman" w:hAnsi="Times New Roman" w:cs="Times New Roman"/>
                <w:sz w:val="24"/>
                <w:szCs w:val="24"/>
              </w:rPr>
              <w:t>- praca, kultura, rodzina, życie społeczne</w:t>
            </w:r>
          </w:p>
          <w:p w:rsidR="00706729" w:rsidRPr="00466D6C" w:rsidRDefault="00706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6C">
              <w:rPr>
                <w:rFonts w:ascii="Times New Roman" w:hAnsi="Times New Roman" w:cs="Times New Roman"/>
                <w:b/>
                <w:sz w:val="24"/>
                <w:szCs w:val="24"/>
              </w:rPr>
              <w:t>CZY NIOSĘ EWANGELIĘ DO RZECZYWISTOŚCI ŚWIECKIEJ?</w:t>
            </w:r>
          </w:p>
        </w:tc>
        <w:tc>
          <w:tcPr>
            <w:tcW w:w="10483" w:type="dxa"/>
          </w:tcPr>
          <w:p w:rsidR="00F43192" w:rsidRPr="00466D6C" w:rsidRDefault="00CA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6C">
              <w:rPr>
                <w:rFonts w:ascii="Times New Roman" w:hAnsi="Times New Roman" w:cs="Times New Roman"/>
                <w:sz w:val="24"/>
                <w:szCs w:val="24"/>
              </w:rPr>
              <w:t>- podjęcie konkretnego apostolstwa</w:t>
            </w:r>
          </w:p>
        </w:tc>
      </w:tr>
      <w:tr w:rsidR="00F43192" w:rsidRPr="00466D6C" w:rsidTr="0009090A">
        <w:trPr>
          <w:trHeight w:val="1064"/>
        </w:trPr>
        <w:tc>
          <w:tcPr>
            <w:tcW w:w="10626" w:type="dxa"/>
          </w:tcPr>
          <w:p w:rsidR="00F43192" w:rsidRPr="00466D6C" w:rsidRDefault="00F431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D6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06729" w:rsidRPr="00466D6C">
              <w:rPr>
                <w:rFonts w:ascii="Times New Roman" w:hAnsi="Times New Roman" w:cs="Times New Roman"/>
                <w:i/>
                <w:sz w:val="24"/>
                <w:szCs w:val="24"/>
              </w:rPr>
              <w:t>Wspólnoty podstawowe</w:t>
            </w:r>
          </w:p>
          <w:p w:rsidR="00706729" w:rsidRPr="00466D6C" w:rsidRDefault="0070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6C">
              <w:rPr>
                <w:rFonts w:ascii="Times New Roman" w:hAnsi="Times New Roman" w:cs="Times New Roman"/>
                <w:sz w:val="24"/>
                <w:szCs w:val="24"/>
              </w:rPr>
              <w:t>- wspólnota podstawowa nie jest „na zawsze” – warto się połączyć</w:t>
            </w:r>
          </w:p>
          <w:p w:rsidR="00706729" w:rsidRPr="00466D6C" w:rsidRDefault="00706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6C">
              <w:rPr>
                <w:rFonts w:ascii="Times New Roman" w:hAnsi="Times New Roman" w:cs="Times New Roman"/>
                <w:b/>
                <w:sz w:val="24"/>
                <w:szCs w:val="24"/>
              </w:rPr>
              <w:t>JAK WYCHOWYWAĆ DO WIĘKSZEJ OTWARTOŚCI I ELASTYCZNOŚCI?</w:t>
            </w:r>
          </w:p>
          <w:p w:rsidR="00706729" w:rsidRPr="00466D6C" w:rsidRDefault="0070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6C">
              <w:rPr>
                <w:rFonts w:ascii="Times New Roman" w:hAnsi="Times New Roman" w:cs="Times New Roman"/>
                <w:sz w:val="24"/>
                <w:szCs w:val="24"/>
              </w:rPr>
              <w:t>- wspólnoty spotykające się ze sobą nawzajem</w:t>
            </w:r>
          </w:p>
        </w:tc>
        <w:tc>
          <w:tcPr>
            <w:tcW w:w="10483" w:type="dxa"/>
          </w:tcPr>
          <w:p w:rsidR="00F43192" w:rsidRPr="00466D6C" w:rsidRDefault="00CA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6C">
              <w:rPr>
                <w:rFonts w:ascii="Times New Roman" w:hAnsi="Times New Roman" w:cs="Times New Roman"/>
                <w:sz w:val="24"/>
                <w:szCs w:val="24"/>
              </w:rPr>
              <w:t xml:space="preserve">- pomoc w zawiązaniu się </w:t>
            </w:r>
            <w:proofErr w:type="spellStart"/>
            <w:r w:rsidRPr="00466D6C">
              <w:rPr>
                <w:rFonts w:ascii="Times New Roman" w:hAnsi="Times New Roman" w:cs="Times New Roman"/>
                <w:sz w:val="24"/>
                <w:szCs w:val="24"/>
              </w:rPr>
              <w:t>prewspólnoty</w:t>
            </w:r>
            <w:proofErr w:type="spellEnd"/>
            <w:r w:rsidRPr="00466D6C">
              <w:rPr>
                <w:rFonts w:ascii="Times New Roman" w:hAnsi="Times New Roman" w:cs="Times New Roman"/>
                <w:sz w:val="24"/>
                <w:szCs w:val="24"/>
              </w:rPr>
              <w:t xml:space="preserve"> (Wrocław)</w:t>
            </w:r>
          </w:p>
        </w:tc>
      </w:tr>
    </w:tbl>
    <w:p w:rsidR="00706729" w:rsidRPr="00466D6C" w:rsidRDefault="00706729" w:rsidP="00A51CAC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66D6C">
        <w:rPr>
          <w:rFonts w:ascii="Times New Roman" w:hAnsi="Times New Roman" w:cs="Times New Roman"/>
          <w:sz w:val="24"/>
          <w:szCs w:val="24"/>
          <w:highlight w:val="yellow"/>
        </w:rPr>
        <w:t>1. Gdzie Pan Bóg pracuje we mnie, w mojej wspólnocie podstawowej i lokalnej?</w:t>
      </w:r>
    </w:p>
    <w:p w:rsidR="00A51CAC" w:rsidRPr="00466D6C" w:rsidRDefault="00706729" w:rsidP="00A51CAC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66D6C">
        <w:rPr>
          <w:rFonts w:ascii="Times New Roman" w:hAnsi="Times New Roman" w:cs="Times New Roman"/>
          <w:sz w:val="24"/>
          <w:szCs w:val="24"/>
          <w:highlight w:val="yellow"/>
        </w:rPr>
        <w:t>2. Który z tych obszarów chcę przede wszystkim powierzyć Panu Bogu?</w:t>
      </w:r>
      <w:r w:rsidR="00A51CAC" w:rsidRPr="00466D6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70479" w:rsidRPr="00466D6C" w:rsidRDefault="00A51CAC" w:rsidP="00A5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6D6C">
        <w:rPr>
          <w:rFonts w:ascii="Times New Roman" w:hAnsi="Times New Roman" w:cs="Times New Roman"/>
          <w:sz w:val="24"/>
          <w:szCs w:val="24"/>
          <w:highlight w:val="yellow"/>
        </w:rPr>
        <w:t>a) Wybiorę jeden-dwa, w których widzę potrzebę zaangażowania</w:t>
      </w:r>
      <w:r w:rsidR="00E32DBC" w:rsidRPr="00466D6C">
        <w:rPr>
          <w:rFonts w:ascii="Times New Roman" w:hAnsi="Times New Roman" w:cs="Times New Roman"/>
          <w:sz w:val="24"/>
          <w:szCs w:val="24"/>
          <w:highlight w:val="yellow"/>
        </w:rPr>
        <w:t>;</w:t>
      </w:r>
      <w:r w:rsidRPr="00466D6C">
        <w:rPr>
          <w:rFonts w:ascii="Times New Roman" w:hAnsi="Times New Roman" w:cs="Times New Roman"/>
          <w:sz w:val="24"/>
          <w:szCs w:val="24"/>
          <w:highlight w:val="yellow"/>
        </w:rPr>
        <w:t xml:space="preserve"> b) W czym potrzebujemy pomocy z zewnątrz? Jakiej?</w:t>
      </w:r>
    </w:p>
    <w:p w:rsidR="00470479" w:rsidRPr="00466D6C" w:rsidRDefault="00470479" w:rsidP="00A5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479" w:rsidRPr="00466D6C" w:rsidRDefault="00470479" w:rsidP="00A5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479" w:rsidRPr="00466D6C" w:rsidRDefault="00470479" w:rsidP="00A5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479" w:rsidRPr="00466D6C" w:rsidRDefault="00470479" w:rsidP="00A5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479" w:rsidRPr="00466D6C" w:rsidRDefault="00470479" w:rsidP="00A5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479" w:rsidRPr="00466D6C" w:rsidRDefault="00470479" w:rsidP="00A5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479" w:rsidRPr="00466D6C" w:rsidRDefault="00470479" w:rsidP="00A5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479" w:rsidRPr="00466D6C" w:rsidRDefault="00470479" w:rsidP="00A5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479" w:rsidRPr="00466D6C" w:rsidRDefault="00470479" w:rsidP="00A5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479" w:rsidRPr="00466D6C" w:rsidRDefault="00470479" w:rsidP="00A5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479" w:rsidRPr="00466D6C" w:rsidRDefault="00470479" w:rsidP="00A5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479" w:rsidRPr="00466D6C" w:rsidRDefault="00470479" w:rsidP="00A5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479" w:rsidRPr="00466D6C" w:rsidRDefault="00470479" w:rsidP="00A5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479" w:rsidRPr="00466D6C" w:rsidRDefault="00470479" w:rsidP="00A5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479" w:rsidRPr="00466D6C" w:rsidRDefault="00470479" w:rsidP="00A5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479" w:rsidRPr="00466D6C" w:rsidRDefault="00470479" w:rsidP="00A5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479" w:rsidRPr="00466D6C" w:rsidRDefault="00470479" w:rsidP="00A5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479" w:rsidRPr="00466D6C" w:rsidRDefault="00470479" w:rsidP="00A5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479" w:rsidRPr="00466D6C" w:rsidRDefault="00470479" w:rsidP="00A5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479" w:rsidRPr="00466D6C" w:rsidRDefault="00470479" w:rsidP="00A5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479" w:rsidRPr="00466D6C" w:rsidRDefault="00470479" w:rsidP="00A5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479" w:rsidRPr="00466D6C" w:rsidRDefault="00470479" w:rsidP="00A5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479" w:rsidRPr="00466D6C" w:rsidRDefault="00470479" w:rsidP="00A5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70479" w:rsidRPr="00466D6C" w:rsidSect="00E11A4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92"/>
    <w:rsid w:val="0009090A"/>
    <w:rsid w:val="000E2B00"/>
    <w:rsid w:val="0015463E"/>
    <w:rsid w:val="0018075E"/>
    <w:rsid w:val="00466D6C"/>
    <w:rsid w:val="00470479"/>
    <w:rsid w:val="00477758"/>
    <w:rsid w:val="00706729"/>
    <w:rsid w:val="007A0E2B"/>
    <w:rsid w:val="00A51CAC"/>
    <w:rsid w:val="00BA2E06"/>
    <w:rsid w:val="00BD079C"/>
    <w:rsid w:val="00CA1C79"/>
    <w:rsid w:val="00DF3FE4"/>
    <w:rsid w:val="00E11A4C"/>
    <w:rsid w:val="00E32DBC"/>
    <w:rsid w:val="00F4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5E3E5-FFF7-43C3-B8FC-2CDB7917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1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A48CE-9447-4793-9D84-C7FD3A4C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Telicki</dc:creator>
  <cp:keywords/>
  <dc:description/>
  <cp:lastModifiedBy>funda</cp:lastModifiedBy>
  <cp:revision>2</cp:revision>
  <dcterms:created xsi:type="dcterms:W3CDTF">2022-10-06T18:13:00Z</dcterms:created>
  <dcterms:modified xsi:type="dcterms:W3CDTF">2022-10-06T18:13:00Z</dcterms:modified>
</cp:coreProperties>
</file>